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en-US"/>
        </w:rPr>
        <w:t xml:space="preserve"> </w:t>
      </w:r>
      <w:r>
        <w:rPr>
          <w:rFonts w:ascii="Times Roman" w:hAnsi="Times Roman"/>
          <w:sz w:val="28"/>
          <w:szCs w:val="28"/>
          <w:lang w:val="en-US"/>
        </w:rPr>
        <w:t>The role of disease in bee foraging ecology</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de-DE"/>
        </w:rPr>
        <w:t xml:space="preserve"> </w:t>
      </w:r>
      <w:r>
        <w:rPr>
          <w:rFonts w:ascii="Times Roman" w:hAnsi="Times Roman"/>
          <w:sz w:val="28"/>
          <w:szCs w:val="28"/>
          <w:lang w:val="de-DE"/>
        </w:rPr>
        <w:t>Hauke Koch , Mark JF Brown , Philip C Stevenso</w:t>
      </w:r>
      <w:r>
        <w:rPr>
          <w:rFonts w:ascii="Times Roman" w:hAnsi="Times Roman"/>
          <w:sz w:val="28"/>
          <w:szCs w:val="28"/>
          <w:lang w:val="it-IT"/>
        </w:rPr>
        <w:t>n</w:t>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Le patologie hanno un ruolo centrale , ma ancora poco compreso , nella ecologia di bottinamento . I fiori sono centri scambio per la trasmissione orizzontale dei parassiti all’interno di una determinata specie e tra specie .</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Gli aspetti chimici </w:t>
      </w:r>
      <w:r>
        <w:rPr>
          <w:rFonts w:ascii="Times Roman" w:hAnsi="Times Roman"/>
          <w:sz w:val="28"/>
          <w:szCs w:val="28"/>
        </w:rPr>
        <w:t xml:space="preserve"> </w:t>
      </w:r>
      <w:r>
        <w:rPr>
          <w:rFonts w:ascii="Times Roman" w:hAnsi="Times Roman"/>
          <w:sz w:val="28"/>
          <w:szCs w:val="28"/>
          <w:lang w:val="it-IT"/>
        </w:rPr>
        <w:t>n</w:t>
      </w:r>
      <w:r>
        <w:rPr>
          <w:rFonts w:ascii="Times Roman" w:hAnsi="Times Roman"/>
          <w:sz w:val="28"/>
          <w:szCs w:val="28"/>
          <w:lang w:val="fr-FR"/>
        </w:rPr>
        <w:t>utri</w:t>
      </w:r>
      <w:r>
        <w:rPr>
          <w:rFonts w:ascii="Times Roman" w:hAnsi="Times Roman"/>
          <w:sz w:val="28"/>
          <w:szCs w:val="28"/>
          <w:lang w:val="it-IT"/>
        </w:rPr>
        <w:t>z</w:t>
      </w:r>
      <w:r>
        <w:rPr>
          <w:rFonts w:ascii="Times Roman" w:hAnsi="Times Roman"/>
          <w:sz w:val="28"/>
          <w:szCs w:val="28"/>
          <w:lang w:val="en-US"/>
        </w:rPr>
        <w:t>ional</w:t>
      </w:r>
      <w:r>
        <w:rPr>
          <w:rFonts w:ascii="Times Roman" w:hAnsi="Times Roman"/>
          <w:sz w:val="28"/>
          <w:szCs w:val="28"/>
          <w:lang w:val="it-IT"/>
        </w:rPr>
        <w:t xml:space="preserve">i e </w:t>
      </w:r>
      <w:r>
        <w:rPr>
          <w:rFonts w:ascii="Times Roman" w:hAnsi="Times Roman"/>
          <w:sz w:val="28"/>
          <w:szCs w:val="28"/>
          <w:lang w:val="fr-FR"/>
        </w:rPr>
        <w:t xml:space="preserve"> non-nutri</w:t>
      </w:r>
      <w:r>
        <w:rPr>
          <w:rFonts w:ascii="Times Roman" w:hAnsi="Times Roman"/>
          <w:sz w:val="28"/>
          <w:szCs w:val="28"/>
          <w:lang w:val="it-IT"/>
        </w:rPr>
        <w:t>z</w:t>
      </w:r>
      <w:r>
        <w:rPr>
          <w:rFonts w:ascii="Times Roman" w:hAnsi="Times Roman"/>
          <w:sz w:val="28"/>
          <w:szCs w:val="28"/>
          <w:lang w:val="en-US"/>
        </w:rPr>
        <w:t>ional</w:t>
      </w:r>
      <w:r>
        <w:rPr>
          <w:rFonts w:ascii="Times Roman" w:hAnsi="Times Roman"/>
          <w:sz w:val="28"/>
          <w:szCs w:val="28"/>
          <w:lang w:val="it-IT"/>
        </w:rPr>
        <w:t>i di  polli</w:t>
      </w:r>
      <w:r>
        <w:rPr>
          <w:rFonts w:ascii="Times Roman" w:hAnsi="Times Roman"/>
          <w:sz w:val="28"/>
          <w:szCs w:val="28"/>
        </w:rPr>
        <w:t>n</w:t>
      </w:r>
      <w:r>
        <w:rPr>
          <w:rFonts w:ascii="Times Roman" w:hAnsi="Times Roman"/>
          <w:sz w:val="28"/>
          <w:szCs w:val="28"/>
          <w:lang w:val="it-IT"/>
        </w:rPr>
        <w:t xml:space="preserve">e e </w:t>
      </w:r>
      <w:r>
        <w:rPr>
          <w:rFonts w:ascii="Times Roman" w:hAnsi="Times Roman"/>
          <w:sz w:val="28"/>
          <w:szCs w:val="28"/>
        </w:rPr>
        <w:t xml:space="preserve">  ne</w:t>
      </w:r>
      <w:r>
        <w:rPr>
          <w:rFonts w:ascii="Times Roman" w:hAnsi="Times Roman"/>
          <w:sz w:val="28"/>
          <w:szCs w:val="28"/>
          <w:lang w:val="it-IT"/>
        </w:rPr>
        <w:t>t</w:t>
      </w:r>
      <w:r>
        <w:rPr>
          <w:rFonts w:ascii="Times Roman" w:hAnsi="Times Roman"/>
          <w:sz w:val="28"/>
          <w:szCs w:val="28"/>
        </w:rPr>
        <w:t>tar</w:t>
      </w:r>
      <w:r>
        <w:rPr>
          <w:rFonts w:ascii="Times Roman" w:hAnsi="Times Roman"/>
          <w:sz w:val="28"/>
          <w:szCs w:val="28"/>
          <w:lang w:val="it-IT"/>
        </w:rPr>
        <w:t xml:space="preserve">e incidono  sia sulle difese immunitarie che su caratteristiche dei patogeni </w:t>
      </w:r>
      <w:r>
        <w:rPr>
          <w:rFonts w:ascii="Times Roman" w:hAnsi="Times Roman"/>
          <w:sz w:val="28"/>
          <w:szCs w:val="28"/>
        </w:rPr>
        <w:t xml:space="preserve"> </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Le patologie modificano il comportamento di bottinamento riducendo la capacità delle api o mutando le preferenze florali </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I parassiti delle api incidono sulla impollinazione riducendo la popolazione di impollinatori  e cambiando il comportamento di bottinamento </w:t>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fr-FR"/>
        </w:rPr>
        <w:t xml:space="preserve">Abstract </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en-US"/>
        </w:rPr>
        <w:t xml:space="preserve"> </w:t>
      </w:r>
      <w:r>
        <w:rPr>
          <w:rFonts w:ascii="Times Roman" w:hAnsi="Times Roman"/>
          <w:sz w:val="28"/>
          <w:szCs w:val="28"/>
          <w:lang w:val="en-US"/>
        </w:rPr>
        <w:t xml:space="preserve">Diseases have important but understudied effects on bee foraging ecology. Bees transmit and contract diseases on flowers, but floral traits including 20 plant volatiles and inflorescence architecture may affect transmission. 21 Diseases spill over from managed or invasive pollinators to native wild bee 22 species, and impacts of emerging diseases are of particular concern, 23 threatening pollinator populations and pollination services. Here we review 24 how parasites can alter the foraging behaviour of bees by changing floral 25 preferences and impairing foraging efficiency. We also consider how changes 26 to pollinator behaviours alter or reduce pollination services. The availability of 27 diverse floral resources can, however, ameliorate bee diseases and their 28 impacts through better nutrition and antimicrobial effects of plant compounds  in pollen and nectar. </w:t>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rPr>
        <w:t xml:space="preserve"> </w:t>
      </w:r>
      <w:r>
        <w:rPr>
          <w:rFonts w:ascii="Times Roman" w:hAnsi="Times Roman"/>
          <w:sz w:val="28"/>
          <w:szCs w:val="28"/>
          <w:lang w:val="it-IT"/>
        </w:rPr>
        <w:t>Le api  e il servizio di impollinazione che esse forniscono sono mincaccitati da un insieme di fattori  che includono  degradamento dell’</w:t>
      </w:r>
      <w:r>
        <w:rPr>
          <w:rFonts w:ascii="Times Roman" w:hAnsi="Times Roman"/>
          <w:sz w:val="28"/>
          <w:szCs w:val="28"/>
          <w:lang w:val="es-ES_tradnl"/>
        </w:rPr>
        <w:t xml:space="preserve">habitat </w:t>
      </w:r>
      <w:r>
        <w:rPr>
          <w:rFonts w:ascii="Times Roman" w:hAnsi="Times Roman"/>
          <w:sz w:val="28"/>
          <w:szCs w:val="28"/>
          <w:lang w:val="it-IT"/>
        </w:rPr>
        <w:t xml:space="preserve"> naturale</w:t>
      </w:r>
      <w:r>
        <w:rPr>
          <w:rFonts w:ascii="Times Roman" w:hAnsi="Times Roman"/>
          <w:sz w:val="28"/>
          <w:szCs w:val="28"/>
        </w:rPr>
        <w:t>,</w:t>
      </w:r>
      <w:r>
        <w:rPr>
          <w:rFonts w:ascii="Times Roman" w:hAnsi="Times Roman"/>
          <w:sz w:val="28"/>
          <w:szCs w:val="28"/>
          <w:lang w:val="it-IT"/>
        </w:rPr>
        <w:t xml:space="preserve"> cambiamenti climatici,  pesticidi e parassiti[</w:t>
      </w:r>
      <w:r>
        <w:rPr>
          <w:rFonts w:ascii="Times Roman" w:hAnsi="Times Roman"/>
          <w:sz w:val="28"/>
          <w:szCs w:val="28"/>
          <w:lang w:val="pt-PT"/>
        </w:rPr>
        <w:t>1,2]</w:t>
      </w:r>
      <w:r>
        <w:rPr>
          <w:rFonts w:ascii="Times Roman" w:hAnsi="Times Roman"/>
          <w:sz w:val="28"/>
          <w:szCs w:val="28"/>
          <w:lang w:val="it-IT"/>
        </w:rPr>
        <w:t>. L’impatto dei parassiti e delle patologie che essi causano sulle api, può  risultare amplificato dalla loro interazione con altri fattori di stress</w:t>
      </w:r>
      <w:r>
        <w:rPr>
          <w:rFonts w:ascii="Times Roman" w:hAnsi="Times Roman"/>
          <w:sz w:val="28"/>
          <w:szCs w:val="28"/>
          <w:lang w:val="pt-PT"/>
        </w:rPr>
        <w:t>[3]. Pesticid</w:t>
      </w:r>
      <w:r>
        <w:rPr>
          <w:rFonts w:ascii="Times Roman" w:hAnsi="Times Roman"/>
          <w:sz w:val="28"/>
          <w:szCs w:val="28"/>
          <w:lang w:val="it-IT"/>
        </w:rPr>
        <w:t xml:space="preserve">i  e diminuzione delle risorse florali possono rendere le api ad essi più suscettibili e meno tolleranti le patologie </w:t>
      </w:r>
      <w:r>
        <w:rPr>
          <w:rFonts w:ascii="Times Roman" w:hAnsi="Times Roman"/>
          <w:sz w:val="28"/>
          <w:szCs w:val="28"/>
          <w:lang w:val="pt-PT"/>
        </w:rPr>
        <w:t>[4</w:t>
      </w:r>
      <w:r>
        <w:rPr>
          <w:rFonts w:ascii="Times Roman" w:hAnsi="Times Roman"/>
          <w:sz w:val="28"/>
          <w:szCs w:val="28"/>
          <w:lang w:val="it-IT"/>
        </w:rPr>
        <w:t xml:space="preserve">, </w:t>
      </w:r>
      <w:r>
        <w:rPr>
          <w:rFonts w:ascii="Times Roman" w:hAnsi="Times Roman"/>
          <w:sz w:val="28"/>
          <w:szCs w:val="28"/>
          <w:lang w:val="pt-PT"/>
        </w:rPr>
        <w:t>5]</w:t>
      </w:r>
      <w:r>
        <w:rPr>
          <w:rFonts w:ascii="Times Roman" w:hAnsi="Times Roman"/>
          <w:sz w:val="28"/>
          <w:szCs w:val="28"/>
          <w:lang w:val="it-IT"/>
        </w:rPr>
        <w:t>. Il commercio globale di pollinatori “ gestiti” ha portato alla diffusione di  nuovi patogeni in nuove aree e ospiti</w:t>
      </w:r>
      <w:r>
        <w:rPr>
          <w:rFonts w:ascii="Times Roman" w:hAnsi="Times Roman"/>
          <w:sz w:val="28"/>
          <w:szCs w:val="28"/>
          <w:lang w:val="pt-PT"/>
        </w:rPr>
        <w:t>[2],[6].</w:t>
      </w:r>
      <w:r>
        <w:rPr>
          <w:rFonts w:ascii="Times Roman" w:hAnsi="Times Roman"/>
          <w:sz w:val="28"/>
          <w:szCs w:val="28"/>
          <w:lang w:val="it-IT"/>
        </w:rPr>
        <w:t xml:space="preserve"> </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Le api possono contrarre e trasmettere parassiti dai e sui fiori sui quali operano  mentre per converso  le risorse alimentari bottinate  e  successivamente consumate  dalle api -polline e nettare- possono mitigare la severità  delle varie  patologie ad esempio attraverso  i componenti antimicrobici che esse contengono </w:t>
      </w:r>
      <w:r>
        <w:rPr>
          <w:rFonts w:ascii="Times Roman" w:hAnsi="Times Roman"/>
          <w:sz w:val="28"/>
          <w:szCs w:val="28"/>
          <w:lang w:val="pt-PT"/>
        </w:rPr>
        <w:t>[8],[9]</w:t>
      </w:r>
      <w:r>
        <w:rPr>
          <w:rFonts w:ascii="Times Roman" w:hAnsi="Times Roman"/>
          <w:sz w:val="28"/>
          <w:szCs w:val="28"/>
          <w:lang w:val="it-IT"/>
        </w:rPr>
        <w:t>.</w:t>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Il comportamento di bottinamento delle api può anche risultare ridotto o alterato dalle patologie</w:t>
      </w:r>
      <w:r>
        <w:rPr>
          <w:rFonts w:ascii="Times Roman" w:hAnsi="Times Roman"/>
          <w:sz w:val="28"/>
          <w:szCs w:val="28"/>
          <w:lang w:val="pt-PT"/>
        </w:rPr>
        <w:t>[10], poten</w:t>
      </w:r>
      <w:r>
        <w:rPr>
          <w:rFonts w:ascii="Times Roman" w:hAnsi="Times Roman"/>
          <w:sz w:val="28"/>
          <w:szCs w:val="28"/>
          <w:lang w:val="it-IT"/>
        </w:rPr>
        <w:t>z</w:t>
      </w:r>
      <w:r>
        <w:rPr>
          <w:rFonts w:ascii="Times Roman" w:hAnsi="Times Roman"/>
          <w:sz w:val="28"/>
          <w:szCs w:val="28"/>
        </w:rPr>
        <w:t>ial</w:t>
      </w:r>
      <w:r>
        <w:rPr>
          <w:rFonts w:ascii="Times Roman" w:hAnsi="Times Roman"/>
          <w:sz w:val="28"/>
          <w:szCs w:val="28"/>
          <w:lang w:val="it-IT"/>
        </w:rPr>
        <w:t>mente riducendo il servizio di impollinazione. Le patologie delle api  e l’ecologia di bottinamento  sono  fra loro “aggrovigliate”  in una grande quantità di modi  e una migliore comprensione di queste relazioni risulterà cruciale per controllare la diffusione  e gli effetti negativi delle patologie delle api.</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Questa pubblicazione intende  sottolineare l’interazione tra patologie e bottinamento nelle api </w:t>
      </w:r>
      <w:r>
        <w:rPr>
          <w:rFonts w:ascii="Times Roman" w:hAnsi="Times Roman"/>
          <w:sz w:val="28"/>
          <w:szCs w:val="28"/>
        </w:rPr>
        <w:t>.</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rPr>
        <w:t xml:space="preserve"> </w:t>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 </w:t>
      </w:r>
      <w:r>
        <w:rPr>
          <w:rFonts w:ascii="Times Roman" w:hAnsi="Times Roman"/>
          <w:sz w:val="28"/>
          <w:szCs w:val="28"/>
          <w:lang w:val="it-IT"/>
        </w:rPr>
        <w:t xml:space="preserve">Le patologie delle api “ </w:t>
      </w:r>
      <w:r>
        <w:rPr>
          <w:rFonts w:ascii="Times Roman" w:hAnsi="Times Roman"/>
          <w:sz w:val="28"/>
          <w:szCs w:val="28"/>
          <w:lang w:val="pt-PT"/>
        </w:rPr>
        <w:t>Emerg</w:t>
      </w:r>
      <w:r>
        <w:rPr>
          <w:rFonts w:ascii="Times Roman" w:hAnsi="Times Roman"/>
          <w:sz w:val="28"/>
          <w:szCs w:val="28"/>
          <w:lang w:val="it-IT"/>
        </w:rPr>
        <w:t>enti “, “traboccano “  dalle api e dai bombi gestiti dall’uomo alla popolazione selvaggia attraverso e in conseguenza  delll’uso comune dei fiori. Questo fatto  produce una cos</w:t>
      </w:r>
      <w:r>
        <w:rPr>
          <w:rFonts w:ascii="Times Roman" w:hAnsi="Times Roman"/>
          <w:sz w:val="28"/>
          <w:szCs w:val="28"/>
        </w:rPr>
        <w:t>i</w:t>
      </w:r>
      <w:r>
        <w:rPr>
          <w:rFonts w:ascii="Times Roman" w:hAnsi="Times Roman"/>
          <w:sz w:val="28"/>
          <w:szCs w:val="28"/>
          <w:lang w:val="it-IT"/>
        </w:rPr>
        <w:t xml:space="preserve">stente preoccupazione per la conservazione degli impollinatori </w:t>
      </w:r>
      <w:r>
        <w:rPr>
          <w:rFonts w:ascii="Times Roman" w:hAnsi="Times Roman"/>
          <w:sz w:val="28"/>
          <w:szCs w:val="28"/>
          <w:lang w:val="pt-PT"/>
        </w:rPr>
        <w:t xml:space="preserve">[15],[12],[16],[17]. </w:t>
      </w:r>
      <w:r>
        <w:rPr>
          <w:rFonts w:ascii="Times Roman" w:hAnsi="Times Roman"/>
          <w:sz w:val="28"/>
          <w:szCs w:val="28"/>
          <w:lang w:val="it-IT"/>
        </w:rPr>
        <w:t>Per esempio</w:t>
      </w:r>
      <w:r>
        <w:rPr>
          <w:rFonts w:ascii="Times Roman" w:hAnsi="Times Roman"/>
          <w:sz w:val="28"/>
          <w:szCs w:val="28"/>
          <w:lang w:val="en-US"/>
        </w:rPr>
        <w:t>, Deformed Wing Virus (DWV</w:t>
      </w:r>
      <w:r>
        <w:rPr>
          <w:rFonts w:ascii="Times Roman" w:hAnsi="Times Roman"/>
          <w:sz w:val="28"/>
          <w:szCs w:val="28"/>
          <w:lang w:val="it-IT"/>
        </w:rPr>
        <w:t xml:space="preserve"> virus </w:t>
      </w:r>
      <w:r>
        <w:rPr>
          <w:rFonts w:ascii="Times Roman" w:hAnsi="Times Roman"/>
          <w:sz w:val="28"/>
          <w:szCs w:val="28"/>
        </w:rPr>
        <w:t xml:space="preserve">) </w:t>
      </w:r>
      <w:r>
        <w:rPr>
          <w:rFonts w:ascii="Times Roman" w:hAnsi="Times Roman"/>
          <w:sz w:val="28"/>
          <w:szCs w:val="28"/>
          <w:lang w:val="it-IT"/>
        </w:rPr>
        <w:t>e Nosema ceranae  (Microsporidia) sono entrambi  trasmessi tra api e bombi selvatici  nei quali possono avere alta virulenza</w:t>
      </w:r>
      <w:r>
        <w:rPr>
          <w:rFonts w:ascii="Times Roman" w:hAnsi="Times Roman"/>
          <w:sz w:val="28"/>
          <w:szCs w:val="28"/>
          <w:lang w:val="pt-PT"/>
        </w:rPr>
        <w:t xml:space="preserve">[12]. </w:t>
      </w:r>
      <w:r>
        <w:rPr>
          <w:rFonts w:ascii="Times Roman" w:hAnsi="Times Roman"/>
          <w:sz w:val="28"/>
          <w:szCs w:val="28"/>
          <w:lang w:val="it-IT"/>
        </w:rPr>
        <w:t>Il rinvenimento di virus tipicamente rinvenuti nelle api in api solitarie, vespe</w:t>
      </w:r>
      <w:r>
        <w:rPr>
          <w:rFonts w:ascii="Times Roman" w:hAnsi="Times Roman"/>
          <w:sz w:val="28"/>
          <w:szCs w:val="28"/>
        </w:rPr>
        <w:t xml:space="preserve">, </w:t>
      </w:r>
      <w:r>
        <w:rPr>
          <w:rFonts w:ascii="Times Roman" w:hAnsi="Times Roman"/>
          <w:sz w:val="28"/>
          <w:szCs w:val="28"/>
          <w:lang w:val="it-IT"/>
        </w:rPr>
        <w:t xml:space="preserve">sirfidi e farfalle suggerisce che alcuni parassiti possano anche essere trasmessi  attraverso un più ampio confine tassonomico nella cominutà degli impollinatori </w:t>
      </w:r>
      <w:r>
        <w:rPr>
          <w:rFonts w:ascii="Times Roman" w:hAnsi="Times Roman"/>
          <w:sz w:val="28"/>
          <w:szCs w:val="28"/>
          <w:lang w:val="pt-PT"/>
        </w:rPr>
        <w:t xml:space="preserve">[16],[18],[19]. </w:t>
      </w:r>
      <w:r>
        <w:rPr>
          <w:rFonts w:ascii="Times Roman" w:hAnsi="Times Roman"/>
          <w:sz w:val="28"/>
          <w:szCs w:val="28"/>
          <w:lang w:val="it-IT"/>
        </w:rPr>
        <w:t xml:space="preserve">Rimane da capire se in questi ospiti alternativi avviene infezione attiva e virulenta ovvero se vi è replicazione dei virus </w:t>
      </w:r>
      <w:r>
        <w:rPr>
          <w:rFonts w:ascii="Times Roman" w:hAnsi="Times Roman"/>
          <w:sz w:val="28"/>
          <w:szCs w:val="28"/>
          <w:lang w:val="pt-PT"/>
        </w:rPr>
        <w:t>[19]</w:t>
      </w:r>
      <w:r>
        <w:rPr>
          <w:rFonts w:ascii="Times Roman" w:hAnsi="Times Roman"/>
          <w:sz w:val="28"/>
          <w:szCs w:val="28"/>
          <w:lang w:val="it-IT"/>
        </w:rPr>
        <w:t>.</w:t>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Le caratteristiche dei fiori ,ovvero la  loro morfologia o la loro chimica,  possono influenzare la trasmissione delle patologie degli impollinatori.  Le piante avranno perciò  una variabilità di probabilità di diffondere le infezioni </w:t>
      </w:r>
      <w:r>
        <w:rPr>
          <w:rFonts w:ascii="Times Roman" w:hAnsi="Times Roman"/>
          <w:sz w:val="28"/>
          <w:szCs w:val="28"/>
          <w:lang w:val="pt-PT"/>
        </w:rPr>
        <w:t>[7],[11].</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Per esempio, le sostanze volatili prodotte dal fiore che provvedono  alla sua protezione antimicrobica di largo spettro,  possono inibire la colonizzazione del fiore  o al contrario permettere la sopravvivenza  dei microorganismi </w:t>
      </w:r>
      <w:r>
        <w:rPr>
          <w:rFonts w:ascii="Times Roman" w:hAnsi="Times Roman"/>
          <w:sz w:val="28"/>
          <w:szCs w:val="28"/>
          <w:lang w:val="pt-PT"/>
        </w:rPr>
        <w:t xml:space="preserve"> [24]</w:t>
      </w:r>
      <w:r>
        <w:rPr>
          <w:rFonts w:ascii="Times Roman" w:hAnsi="Times Roman"/>
          <w:sz w:val="28"/>
          <w:szCs w:val="28"/>
          <w:lang w:val="it-IT"/>
        </w:rPr>
        <w:t>. Da entrambe  le condizioni potrebbe derivare uccisione dei patogeni delle api.</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Tuttavia, i cambiamenti prodotti dalla antropizzazione sulla comunità delle piante con introduzione di specie  invasive da un lato oppure perdita di diversità florale in  conseguenza dell’intensificazione dell’uso dei terreni dall’altro, possono alterare i contesti di tramissione dei patogeni  con conseguenze ignote per la salute delle api </w:t>
      </w:r>
      <w:r>
        <w:rPr>
          <w:rFonts w:ascii="Times Roman" w:hAnsi="Times Roman"/>
          <w:sz w:val="28"/>
          <w:szCs w:val="28"/>
          <w:lang w:val="pt-PT"/>
        </w:rPr>
        <w:t xml:space="preserve">[11].  </w:t>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Gli elementi chimici che costituiscono polline e nettare variano a seconda della pianta   che li produce  sia come metaboliti primari </w:t>
      </w:r>
      <w:r>
        <w:rPr>
          <w:rFonts w:ascii="Times Roman" w:hAnsi="Times Roman"/>
          <w:sz w:val="28"/>
          <w:szCs w:val="28"/>
        </w:rPr>
        <w:t xml:space="preserve"> (</w:t>
      </w:r>
      <w:r>
        <w:rPr>
          <w:rFonts w:ascii="Times Roman" w:hAnsi="Times Roman"/>
          <w:sz w:val="28"/>
          <w:szCs w:val="28"/>
          <w:lang w:val="it-IT"/>
        </w:rPr>
        <w:t xml:space="preserve">zuccheri,aminoacidi, lipidi </w:t>
      </w:r>
      <w:r>
        <w:rPr>
          <w:rFonts w:ascii="Times Roman" w:hAnsi="Times Roman"/>
          <w:sz w:val="28"/>
          <w:szCs w:val="28"/>
        </w:rPr>
        <w:t xml:space="preserve">) </w:t>
      </w:r>
      <w:r>
        <w:rPr>
          <w:rFonts w:ascii="Times Roman" w:hAnsi="Times Roman"/>
          <w:sz w:val="28"/>
          <w:szCs w:val="28"/>
          <w:lang w:val="it-IT"/>
        </w:rPr>
        <w:t>che come metaboliti secondari, come  flavonoidi, terpenoidi</w:t>
      </w:r>
      <w:r>
        <w:rPr>
          <w:rFonts w:ascii="Times Roman" w:hAnsi="Times Roman"/>
          <w:sz w:val="28"/>
          <w:szCs w:val="28"/>
          <w:lang w:val="en-US"/>
        </w:rPr>
        <w:t>, and al</w:t>
      </w:r>
      <w:r>
        <w:rPr>
          <w:rFonts w:ascii="Times Roman" w:hAnsi="Times Roman"/>
          <w:sz w:val="28"/>
          <w:szCs w:val="28"/>
          <w:lang w:val="it-IT"/>
        </w:rPr>
        <w:t>c</w:t>
      </w:r>
      <w:r>
        <w:rPr>
          <w:rFonts w:ascii="Times Roman" w:hAnsi="Times Roman"/>
          <w:sz w:val="28"/>
          <w:szCs w:val="28"/>
        </w:rPr>
        <w:t>aloid</w:t>
      </w:r>
      <w:r>
        <w:rPr>
          <w:rFonts w:ascii="Times Roman" w:hAnsi="Times Roman"/>
          <w:sz w:val="28"/>
          <w:szCs w:val="28"/>
          <w:lang w:val="it-IT"/>
        </w:rPr>
        <w:t>i</w:t>
      </w:r>
      <w:r>
        <w:rPr>
          <w:rFonts w:ascii="Times Roman" w:hAnsi="Times Roman"/>
          <w:sz w:val="28"/>
          <w:szCs w:val="28"/>
          <w:lang w:val="pt-PT"/>
        </w:rPr>
        <w:t xml:space="preserve"> [25]. </w:t>
      </w:r>
      <w:r>
        <w:rPr>
          <w:rFonts w:ascii="Times Roman" w:hAnsi="Times Roman"/>
          <w:sz w:val="28"/>
          <w:szCs w:val="28"/>
          <w:lang w:val="it-IT"/>
        </w:rPr>
        <w:t xml:space="preserve">Questi fattori </w:t>
      </w:r>
      <w:r>
        <w:rPr>
          <w:rFonts w:ascii="Times Roman" w:hAnsi="Times Roman"/>
          <w:sz w:val="28"/>
          <w:szCs w:val="28"/>
          <w:lang w:val="en-US"/>
        </w:rPr>
        <w:t xml:space="preserve"> nutri</w:t>
      </w:r>
      <w:r>
        <w:rPr>
          <w:rFonts w:ascii="Times Roman" w:hAnsi="Times Roman"/>
          <w:sz w:val="28"/>
          <w:szCs w:val="28"/>
          <w:lang w:val="it-IT"/>
        </w:rPr>
        <w:t>z</w:t>
      </w:r>
      <w:r>
        <w:rPr>
          <w:rFonts w:ascii="Times Roman" w:hAnsi="Times Roman"/>
          <w:sz w:val="28"/>
          <w:szCs w:val="28"/>
          <w:lang w:val="en-US"/>
        </w:rPr>
        <w:t>ional</w:t>
      </w:r>
      <w:r>
        <w:rPr>
          <w:rFonts w:ascii="Times Roman" w:hAnsi="Times Roman"/>
          <w:sz w:val="28"/>
          <w:szCs w:val="28"/>
          <w:lang w:val="it-IT"/>
        </w:rPr>
        <w:t>i e   non-nutriz</w:t>
      </w:r>
      <w:r>
        <w:rPr>
          <w:rFonts w:ascii="Times Roman" w:hAnsi="Times Roman"/>
          <w:sz w:val="28"/>
          <w:szCs w:val="28"/>
          <w:lang w:val="en-US"/>
        </w:rPr>
        <w:t>ional</w:t>
      </w:r>
      <w:r>
        <w:rPr>
          <w:rFonts w:ascii="Times Roman" w:hAnsi="Times Roman"/>
          <w:sz w:val="28"/>
          <w:szCs w:val="28"/>
          <w:lang w:val="it-IT"/>
        </w:rPr>
        <w:t>i</w:t>
      </w:r>
      <w:r>
        <w:rPr>
          <w:rFonts w:ascii="Times Roman" w:hAnsi="Times Roman"/>
          <w:sz w:val="28"/>
          <w:szCs w:val="28"/>
        </w:rPr>
        <w:t xml:space="preserve"> </w:t>
      </w:r>
      <w:r>
        <w:rPr>
          <w:rFonts w:ascii="Times Roman" w:hAnsi="Times Roman"/>
          <w:sz w:val="28"/>
          <w:szCs w:val="28"/>
          <w:lang w:val="it-IT"/>
        </w:rPr>
        <w:t xml:space="preserve">possono </w:t>
      </w:r>
      <w:r>
        <w:rPr>
          <w:rFonts w:ascii="Times Roman" w:hAnsi="Times Roman"/>
          <w:sz w:val="28"/>
          <w:szCs w:val="28"/>
        </w:rPr>
        <w:t>modula</w:t>
      </w:r>
      <w:r>
        <w:rPr>
          <w:rFonts w:ascii="Times Roman" w:hAnsi="Times Roman"/>
          <w:sz w:val="28"/>
          <w:szCs w:val="28"/>
          <w:lang w:val="it-IT"/>
        </w:rPr>
        <w:t>r</w:t>
      </w:r>
      <w:r>
        <w:rPr>
          <w:rFonts w:ascii="Times Roman" w:hAnsi="Times Roman"/>
          <w:sz w:val="28"/>
          <w:szCs w:val="28"/>
        </w:rPr>
        <w:t xml:space="preserve">e </w:t>
      </w:r>
      <w:r>
        <w:rPr>
          <w:rFonts w:ascii="Times Roman" w:hAnsi="Times Roman"/>
          <w:sz w:val="28"/>
          <w:szCs w:val="28"/>
          <w:lang w:val="it-IT"/>
        </w:rPr>
        <w:t xml:space="preserve"> la sensibilità delle api ai </w:t>
      </w:r>
      <w:r>
        <w:rPr>
          <w:rFonts w:ascii="Times Roman" w:hAnsi="Times Roman"/>
          <w:sz w:val="28"/>
          <w:szCs w:val="28"/>
          <w:lang w:val="pt-PT"/>
        </w:rPr>
        <w:t>para</w:t>
      </w:r>
      <w:r>
        <w:rPr>
          <w:rFonts w:ascii="Times Roman" w:hAnsi="Times Roman"/>
          <w:sz w:val="28"/>
          <w:szCs w:val="28"/>
          <w:lang w:val="it-IT"/>
        </w:rPr>
        <w:t>s</w:t>
      </w:r>
      <w:r>
        <w:rPr>
          <w:rFonts w:ascii="Times Roman" w:hAnsi="Times Roman"/>
          <w:sz w:val="28"/>
          <w:szCs w:val="28"/>
        </w:rPr>
        <w:t>sit</w:t>
      </w:r>
      <w:r>
        <w:rPr>
          <w:rFonts w:ascii="Times Roman" w:hAnsi="Times Roman"/>
          <w:sz w:val="28"/>
          <w:szCs w:val="28"/>
          <w:lang w:val="it-IT"/>
        </w:rPr>
        <w:t xml:space="preserve">i  e la severità delle loro  patologie . </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Per esempio, la nutrizione è stata in prima istanza collegata con il livello di immunocompetenza delle api. Nelle operaie una dieta ricca di polline  produce  un più alto livello individuale di immunocompetenza </w:t>
      </w:r>
      <w:r>
        <w:rPr>
          <w:rFonts w:ascii="Times Roman" w:hAnsi="Times Roman"/>
          <w:sz w:val="28"/>
          <w:szCs w:val="28"/>
        </w:rPr>
        <w:t>(</w:t>
      </w:r>
      <w:r>
        <w:rPr>
          <w:rFonts w:ascii="Times Roman" w:hAnsi="Times Roman"/>
          <w:sz w:val="28"/>
          <w:szCs w:val="28"/>
          <w:lang w:val="it-IT"/>
        </w:rPr>
        <w:t xml:space="preserve"> attività di f</w:t>
      </w:r>
      <w:r>
        <w:rPr>
          <w:rFonts w:ascii="Times Roman" w:hAnsi="Times Roman"/>
          <w:sz w:val="28"/>
          <w:szCs w:val="28"/>
        </w:rPr>
        <w:t>enolo</w:t>
      </w:r>
      <w:r>
        <w:rPr>
          <w:rFonts w:ascii="Times Roman" w:hAnsi="Times Roman"/>
          <w:sz w:val="28"/>
          <w:szCs w:val="28"/>
          <w:lang w:val="it-IT"/>
        </w:rPr>
        <w:t>ss</w:t>
      </w:r>
      <w:r>
        <w:rPr>
          <w:rFonts w:ascii="Times Roman" w:hAnsi="Times Roman"/>
          <w:sz w:val="28"/>
          <w:szCs w:val="28"/>
          <w:lang w:val="pt-PT"/>
        </w:rPr>
        <w:t>idas</w:t>
      </w:r>
      <w:r>
        <w:rPr>
          <w:rFonts w:ascii="Times Roman" w:hAnsi="Times Roman"/>
          <w:sz w:val="28"/>
          <w:szCs w:val="28"/>
          <w:lang w:val="it-IT"/>
        </w:rPr>
        <w:t>i</w:t>
      </w:r>
      <w:r>
        <w:rPr>
          <w:rFonts w:ascii="Times Roman" w:hAnsi="Times Roman"/>
          <w:sz w:val="28"/>
          <w:szCs w:val="28"/>
          <w:lang w:val="de-DE"/>
        </w:rPr>
        <w:t xml:space="preserve"> ) </w:t>
      </w:r>
      <w:r>
        <w:rPr>
          <w:rFonts w:ascii="Times Roman" w:hAnsi="Times Roman"/>
          <w:sz w:val="28"/>
          <w:szCs w:val="28"/>
          <w:lang w:val="it-IT"/>
        </w:rPr>
        <w:t>, ma anche di immunità sociale (attivit</w:t>
      </w:r>
      <w:r>
        <w:rPr>
          <w:rFonts w:ascii="Times Roman" w:hAnsi="Times Roman"/>
          <w:sz w:val="28"/>
          <w:szCs w:val="28"/>
        </w:rPr>
        <w:t xml:space="preserve">à </w:t>
      </w:r>
      <w:r>
        <w:rPr>
          <w:rFonts w:ascii="Times Roman" w:hAnsi="Times Roman"/>
          <w:sz w:val="28"/>
          <w:szCs w:val="28"/>
          <w:lang w:val="it-IT"/>
        </w:rPr>
        <w:t>di glucosio</w:t>
      </w:r>
      <w:r>
        <w:rPr>
          <w:rFonts w:ascii="Times Roman" w:hAnsi="Times Roman"/>
          <w:sz w:val="28"/>
          <w:szCs w:val="28"/>
        </w:rPr>
        <w:t xml:space="preserve"> o</w:t>
      </w:r>
      <w:r>
        <w:rPr>
          <w:rFonts w:ascii="Times Roman" w:hAnsi="Times Roman"/>
          <w:sz w:val="28"/>
          <w:szCs w:val="28"/>
          <w:lang w:val="it-IT"/>
        </w:rPr>
        <w:t>ss</w:t>
      </w:r>
      <w:r>
        <w:rPr>
          <w:rFonts w:ascii="Times Roman" w:hAnsi="Times Roman"/>
          <w:sz w:val="28"/>
          <w:szCs w:val="28"/>
          <w:lang w:val="pt-PT"/>
        </w:rPr>
        <w:t>idas</w:t>
      </w:r>
      <w:r>
        <w:rPr>
          <w:rFonts w:ascii="Times Roman" w:hAnsi="Times Roman"/>
          <w:sz w:val="28"/>
          <w:szCs w:val="28"/>
          <w:lang w:val="it-IT"/>
        </w:rPr>
        <w:t>i</w:t>
      </w:r>
      <w:r>
        <w:rPr>
          <w:rFonts w:ascii="Times Roman" w:hAnsi="Times Roman"/>
          <w:sz w:val="28"/>
          <w:szCs w:val="28"/>
          <w:lang w:val="pt-PT"/>
        </w:rPr>
        <w:t>) [4].</w:t>
      </w:r>
      <w:r>
        <w:rPr>
          <w:rFonts w:ascii="Times Roman" w:hAnsi="Times Roman"/>
          <w:sz w:val="28"/>
          <w:szCs w:val="28"/>
          <w:lang w:val="it-IT"/>
        </w:rPr>
        <w:t xml:space="preserve"> Le larve risultano più scuscettibili ad </w:t>
      </w:r>
      <w:r>
        <w:rPr>
          <w:rFonts w:ascii="Times Roman" w:hAnsi="Times Roman"/>
          <w:sz w:val="28"/>
          <w:szCs w:val="28"/>
        </w:rPr>
        <w:t xml:space="preserve"> Aspergillus </w:t>
      </w:r>
      <w:r>
        <w:rPr>
          <w:rFonts w:ascii="Times Roman" w:hAnsi="Times Roman"/>
          <w:sz w:val="28"/>
          <w:szCs w:val="28"/>
          <w:lang w:val="it-IT"/>
        </w:rPr>
        <w:t xml:space="preserve">quando nutrite con diete scarse, ovvero di pollini monoflorali rispetto  a pollini poliflorali </w:t>
      </w:r>
      <w:r>
        <w:rPr>
          <w:rFonts w:ascii="Times Roman" w:hAnsi="Times Roman"/>
          <w:sz w:val="28"/>
          <w:szCs w:val="28"/>
          <w:lang w:val="pt-PT"/>
        </w:rPr>
        <w:t xml:space="preserve">[27]. </w:t>
      </w:r>
      <w:r>
        <w:rPr>
          <w:rFonts w:ascii="Times Roman" w:hAnsi="Times Roman"/>
          <w:sz w:val="28"/>
          <w:szCs w:val="28"/>
          <w:lang w:val="it-IT"/>
        </w:rPr>
        <w:t xml:space="preserve">Per converso una dieta caratterizzata da alto valore nutritivo può anche risultare utile ai patogeni. </w:t>
      </w:r>
      <w:r>
        <w:rPr>
          <w:rFonts w:ascii="Times Roman" w:hAnsi="Times Roman"/>
          <w:sz w:val="28"/>
          <w:szCs w:val="28"/>
        </w:rPr>
        <w:t xml:space="preserve">Jack et al. [29] </w:t>
      </w:r>
      <w:r>
        <w:rPr>
          <w:rFonts w:ascii="Times Roman" w:hAnsi="Times Roman"/>
          <w:sz w:val="28"/>
          <w:szCs w:val="28"/>
          <w:lang w:val="it-IT"/>
        </w:rPr>
        <w:t xml:space="preserve">rinvengono una maggior quantità di spore di </w:t>
      </w:r>
      <w:r>
        <w:rPr>
          <w:rFonts w:ascii="Times Roman" w:hAnsi="Times Roman"/>
          <w:sz w:val="28"/>
          <w:szCs w:val="28"/>
        </w:rPr>
        <w:t xml:space="preserve">N. ceranae  in </w:t>
      </w:r>
      <w:r>
        <w:rPr>
          <w:rFonts w:ascii="Times Roman" w:hAnsi="Times Roman"/>
          <w:sz w:val="28"/>
          <w:szCs w:val="28"/>
          <w:lang w:val="it-IT"/>
        </w:rPr>
        <w:t xml:space="preserve">api   nutrite con polline rispetto a quanto osservabile con alimentazione di controllo con semplice saccarosio. In questo caso l’aspettativa di vita delle api in test  è  però aumentata a dispetto di una maggior presenza del patogeno rispetto alla situazione di api nutrite senza polline, che presentano meno spore, ma campano di meno. Ciò suggerisce che, nonostante la dieta ricca possa migliorare le condizioni per il parassita portandolo ad una maggiore presenza, questa aumenta anche la tolleranza dell’ospite e la sua aspettativa di vita, cosa che può essere più importante del numero dei parassiti a sè </w:t>
      </w:r>
      <w:r>
        <w:rPr>
          <w:rFonts w:ascii="Times Roman" w:hAnsi="Times Roman"/>
          <w:sz w:val="28"/>
          <w:szCs w:val="28"/>
          <w:lang w:val="pt-PT"/>
        </w:rPr>
        <w:t>[29]</w:t>
      </w:r>
      <w:r>
        <w:rPr>
          <w:rFonts w:ascii="Times Roman" w:hAnsi="Times Roman"/>
          <w:sz w:val="28"/>
          <w:szCs w:val="28"/>
          <w:lang w:val="it-IT"/>
        </w:rPr>
        <w:t>.</w:t>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Questi studi non manipolano direttamente i  vari costituenti chmici individuali della dieta sperimentale </w:t>
      </w:r>
      <w:r>
        <w:rPr>
          <w:rFonts w:ascii="Times Roman" w:hAnsi="Times Roman"/>
          <w:sz w:val="28"/>
          <w:szCs w:val="28"/>
        </w:rPr>
        <w:t>e</w:t>
      </w:r>
      <w:r>
        <w:rPr>
          <w:rFonts w:ascii="Times Roman" w:hAnsi="Times Roman"/>
          <w:sz w:val="28"/>
          <w:szCs w:val="28"/>
          <w:lang w:val="it-IT"/>
        </w:rPr>
        <w:t xml:space="preserve"> da essi non viene determinato quali specifiche qualità o elementi  della dieta  e relative variazioni influenzano il risultato.</w:t>
      </w:r>
      <w:r>
        <w:rPr>
          <w:rFonts w:ascii="Times Roman" w:hAnsi="Times Roman"/>
          <w:sz w:val="28"/>
          <w:szCs w:val="28"/>
        </w:rPr>
        <w:t xml:space="preserve"> </w:t>
      </w:r>
      <w:r>
        <w:rPr>
          <w:rFonts w:ascii="Times Roman" w:hAnsi="Times Roman"/>
          <w:sz w:val="28"/>
          <w:szCs w:val="28"/>
          <w:lang w:val="it-IT"/>
        </w:rPr>
        <w:t>Il p</w:t>
      </w:r>
      <w:r>
        <w:rPr>
          <w:rFonts w:ascii="Times Roman" w:hAnsi="Times Roman"/>
          <w:sz w:val="28"/>
          <w:szCs w:val="28"/>
        </w:rPr>
        <w:t>oll</w:t>
      </w:r>
      <w:r>
        <w:rPr>
          <w:rFonts w:ascii="Times Roman" w:hAnsi="Times Roman"/>
          <w:sz w:val="28"/>
          <w:szCs w:val="28"/>
          <w:lang w:val="it-IT"/>
        </w:rPr>
        <w:t xml:space="preserve">ine è chimicamente molto complesso e  altamente variabile come composizione  tra specie . Il ruolo di suoi costituenti come acidi grassi, steroli, flavonoidi, alcaloidi non è mai stato investigato. </w:t>
      </w:r>
      <w:r>
        <w:rPr>
          <w:rFonts w:ascii="Times Roman" w:hAnsi="Times Roman"/>
          <w:sz w:val="28"/>
          <w:szCs w:val="28"/>
        </w:rPr>
        <w:t xml:space="preserve"> </w:t>
      </w:r>
      <w:r>
        <w:rPr>
          <w:rFonts w:ascii="Times Roman" w:hAnsi="Times Roman"/>
          <w:sz w:val="28"/>
          <w:szCs w:val="28"/>
          <w:lang w:val="it-IT"/>
        </w:rPr>
        <w:t>I metaboliti secondari delle piante possiedono una grande quantità di funzioni ecologiche, inclusa la difesa contro i microbi .</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L’interazione </w:t>
      </w:r>
      <w:r>
        <w:rPr>
          <w:rFonts w:ascii="Times Roman" w:hAnsi="Times Roman"/>
          <w:sz w:val="28"/>
          <w:szCs w:val="28"/>
          <w:lang w:val="fr-FR"/>
        </w:rPr>
        <w:t xml:space="preserve"> eco-evolutionar</w:t>
      </w:r>
      <w:r>
        <w:rPr>
          <w:rFonts w:ascii="Times Roman" w:hAnsi="Times Roman"/>
          <w:sz w:val="28"/>
          <w:szCs w:val="28"/>
          <w:lang w:val="it-IT"/>
        </w:rPr>
        <w:t>ia</w:t>
      </w:r>
      <w:r>
        <w:rPr>
          <w:rFonts w:ascii="Times Roman" w:hAnsi="Times Roman"/>
          <w:sz w:val="28"/>
          <w:szCs w:val="28"/>
        </w:rPr>
        <w:t xml:space="preserve"> </w:t>
      </w:r>
      <w:r>
        <w:rPr>
          <w:rFonts w:ascii="Times Roman" w:hAnsi="Times Roman"/>
          <w:sz w:val="28"/>
          <w:szCs w:val="28"/>
          <w:lang w:val="it-IT"/>
        </w:rPr>
        <w:t>tra  i componenti delle piante presenti negli alimenti delle api e i patogeni delle api  sono davvero molto complesse  e ancora poco studiate.  Importante, è prima di tutto il rendersi conto che i parassiti non sono esposti nelle  condizioni naturali,</w:t>
      </w:r>
      <w:r>
        <w:rPr>
          <w:rFonts w:ascii="Times Roman" w:hAnsi="Times Roman"/>
          <w:sz w:val="28"/>
          <w:szCs w:val="28"/>
        </w:rPr>
        <w:t xml:space="preserve"> </w:t>
      </w:r>
      <w:r>
        <w:rPr>
          <w:rFonts w:ascii="Times Roman" w:hAnsi="Times Roman"/>
          <w:sz w:val="28"/>
          <w:szCs w:val="28"/>
          <w:lang w:val="it-IT"/>
        </w:rPr>
        <w:t>ad un singolo componente della pianta,</w:t>
      </w:r>
      <w:r>
        <w:rPr>
          <w:rFonts w:ascii="Times Roman" w:hAnsi="Times Roman"/>
          <w:sz w:val="28"/>
          <w:szCs w:val="28"/>
          <w:lang w:val="da-DK"/>
        </w:rPr>
        <w:t>ingerit</w:t>
      </w:r>
      <w:r>
        <w:rPr>
          <w:rFonts w:ascii="Times Roman" w:hAnsi="Times Roman"/>
          <w:sz w:val="28"/>
          <w:szCs w:val="28"/>
          <w:lang w:val="it-IT"/>
        </w:rPr>
        <w:t xml:space="preserve">o e postio </w:t>
      </w:r>
      <w:r>
        <w:rPr>
          <w:rFonts w:ascii="Times Roman" w:hAnsi="Times Roman"/>
          <w:sz w:val="28"/>
          <w:szCs w:val="28"/>
        </w:rPr>
        <w:t>all’</w:t>
      </w:r>
      <w:r>
        <w:rPr>
          <w:rFonts w:ascii="Times Roman" w:hAnsi="Times Roman"/>
          <w:sz w:val="28"/>
          <w:szCs w:val="28"/>
          <w:lang w:val="it-IT"/>
        </w:rPr>
        <w:t>interno del  corpo dell</w:t>
      </w:r>
      <w:r>
        <w:rPr>
          <w:rFonts w:ascii="Times Roman" w:hAnsi="Times Roman"/>
          <w:sz w:val="28"/>
          <w:szCs w:val="28"/>
        </w:rPr>
        <w:t>’ape</w:t>
      </w:r>
      <w:r>
        <w:rPr>
          <w:rFonts w:ascii="Times Roman" w:hAnsi="Times Roman"/>
          <w:sz w:val="28"/>
          <w:szCs w:val="28"/>
          <w:lang w:val="it-IT"/>
        </w:rPr>
        <w:t xml:space="preserve">, ma ad una miscela chimica derivante  e facente parte dalla dieta dell’ape. </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Differenti </w:t>
      </w:r>
      <w:r>
        <w:rPr>
          <w:rFonts w:ascii="Times Roman" w:hAnsi="Times Roman"/>
          <w:sz w:val="28"/>
          <w:szCs w:val="28"/>
        </w:rPr>
        <w:t xml:space="preserve"> metabolit</w:t>
      </w:r>
      <w:r>
        <w:rPr>
          <w:rFonts w:ascii="Times Roman" w:hAnsi="Times Roman"/>
          <w:sz w:val="28"/>
          <w:szCs w:val="28"/>
          <w:lang w:val="it-IT"/>
        </w:rPr>
        <w:t>i d</w:t>
      </w:r>
      <w:r>
        <w:rPr>
          <w:rFonts w:ascii="Times Roman" w:hAnsi="Times Roman"/>
          <w:sz w:val="28"/>
          <w:szCs w:val="28"/>
        </w:rPr>
        <w:t>e</w:t>
      </w:r>
      <w:r>
        <w:rPr>
          <w:rFonts w:ascii="Times Roman" w:hAnsi="Times Roman"/>
          <w:sz w:val="28"/>
          <w:szCs w:val="28"/>
          <w:lang w:val="it-IT"/>
        </w:rPr>
        <w:t>lle piante possono perciò agire in maniere differenti: additiva oppure sinergica per la inibizione dei parassiti</w:t>
      </w:r>
      <w:r>
        <w:rPr>
          <w:rFonts w:ascii="Times Roman" w:hAnsi="Times Roman"/>
          <w:sz w:val="28"/>
          <w:szCs w:val="28"/>
        </w:rPr>
        <w:t>.</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en-US"/>
        </w:rPr>
        <w:t xml:space="preserve"> </w:t>
      </w:r>
      <w:r>
        <w:rPr>
          <w:rFonts w:ascii="Times Roman" w:hAnsi="Times Roman"/>
          <w:sz w:val="28"/>
          <w:szCs w:val="28"/>
          <w:lang w:val="en-US"/>
        </w:rPr>
        <w:t>In a</w:t>
      </w:r>
      <w:r>
        <w:rPr>
          <w:rFonts w:ascii="Times Roman" w:hAnsi="Times Roman"/>
          <w:sz w:val="28"/>
          <w:szCs w:val="28"/>
          <w:lang w:val="it-IT"/>
        </w:rPr>
        <w:t xml:space="preserve">ggiunta agli effetti diretti sui patogeni,  i metaboliti secondari delle piante possono eccitare il sistema immunitario delle api . Ancora, possono  produrre effetti sul microbioma dell’ospite  che a sua volta produce eccitazione immunitaria nell’ape  e sostanze antimicrobiche </w:t>
      </w:r>
      <w:r>
        <w:rPr>
          <w:rFonts w:ascii="Times Roman" w:hAnsi="Times Roman"/>
          <w:sz w:val="28"/>
          <w:szCs w:val="28"/>
          <w:lang w:val="fr-FR"/>
        </w:rPr>
        <w:t xml:space="preserve">. Mao et al. [34] </w:t>
      </w:r>
      <w:r>
        <w:rPr>
          <w:rFonts w:ascii="Times Roman" w:hAnsi="Times Roman"/>
          <w:sz w:val="28"/>
          <w:szCs w:val="28"/>
          <w:lang w:val="it-IT"/>
        </w:rPr>
        <w:t xml:space="preserve">mostra che polifenoli presenti in nettare e polline </w:t>
      </w:r>
      <w:r>
        <w:rPr>
          <w:rFonts w:ascii="Times Roman" w:hAnsi="Times Roman"/>
          <w:sz w:val="28"/>
          <w:szCs w:val="28"/>
        </w:rPr>
        <w:t>p</w:t>
      </w:r>
      <w:r>
        <w:rPr>
          <w:rFonts w:ascii="Times Roman" w:hAnsi="Times Roman"/>
          <w:sz w:val="28"/>
          <w:szCs w:val="28"/>
          <w:lang w:val="it-IT"/>
        </w:rPr>
        <w:t xml:space="preserve">roducono la sovra regolazione ( </w:t>
      </w:r>
      <w:r>
        <w:rPr>
          <w:rFonts w:ascii="Times Roman" w:hAnsi="Times Roman"/>
          <w:sz w:val="28"/>
          <w:szCs w:val="28"/>
          <w:lang w:val="es-ES_tradnl"/>
        </w:rPr>
        <w:t>upregulation</w:t>
      </w:r>
      <w:r>
        <w:rPr>
          <w:rFonts w:ascii="Times Roman" w:hAnsi="Times Roman"/>
          <w:sz w:val="28"/>
          <w:szCs w:val="28"/>
          <w:lang w:val="it-IT"/>
        </w:rPr>
        <w:t xml:space="preserve"> ) </w:t>
      </w:r>
      <w:r>
        <w:rPr>
          <w:rFonts w:ascii="Times Roman" w:hAnsi="Times Roman"/>
          <w:sz w:val="28"/>
          <w:szCs w:val="28"/>
        </w:rPr>
        <w:t xml:space="preserve"> </w:t>
      </w:r>
      <w:r>
        <w:rPr>
          <w:rFonts w:ascii="Times Roman" w:hAnsi="Times Roman"/>
          <w:sz w:val="28"/>
          <w:szCs w:val="28"/>
          <w:lang w:val="it-IT"/>
        </w:rPr>
        <w:t>di due peptidi  antimicrobici</w:t>
      </w:r>
      <w:r>
        <w:rPr>
          <w:rFonts w:ascii="Times Roman" w:hAnsi="Times Roman"/>
          <w:sz w:val="28"/>
          <w:szCs w:val="28"/>
          <w:lang w:val="en-US"/>
        </w:rPr>
        <w:t xml:space="preserve"> (abaecin and defensin)</w:t>
      </w:r>
      <w:r>
        <w:rPr>
          <w:rFonts w:ascii="Times Roman" w:hAnsi="Times Roman"/>
          <w:sz w:val="28"/>
          <w:szCs w:val="28"/>
          <w:lang w:val="it-IT"/>
        </w:rPr>
        <w:t xml:space="preserve"> nelle api </w:t>
      </w:r>
      <w:r>
        <w:rPr>
          <w:rFonts w:ascii="Times Roman" w:hAnsi="Times Roman"/>
          <w:sz w:val="28"/>
          <w:szCs w:val="28"/>
        </w:rPr>
        <w:t xml:space="preserve"> </w:t>
      </w:r>
      <w:r>
        <w:rPr>
          <w:rFonts w:ascii="Times Roman" w:hAnsi="Times Roman"/>
          <w:sz w:val="28"/>
          <w:szCs w:val="28"/>
          <w:lang w:val="it-IT"/>
        </w:rPr>
        <w:t>e</w:t>
      </w:r>
      <w:r>
        <w:rPr>
          <w:rFonts w:ascii="Times Roman" w:hAnsi="Times Roman"/>
          <w:sz w:val="28"/>
          <w:szCs w:val="28"/>
        </w:rPr>
        <w:t xml:space="preserve"> Negri et al. [35]</w:t>
      </w:r>
      <w:r>
        <w:rPr>
          <w:rFonts w:ascii="Times Roman" w:hAnsi="Times Roman"/>
          <w:sz w:val="28"/>
          <w:szCs w:val="28"/>
          <w:lang w:val="it-IT"/>
        </w:rPr>
        <w:t xml:space="preserve"> mostrano un aumento di risposta immunitaria cellulare in api nutrite con acido abscissico, una sostanza usata dalle piante come ormone. </w:t>
      </w:r>
      <w:r>
        <w:rPr>
          <w:rFonts w:ascii="Times Roman" w:hAnsi="Times Roman"/>
          <w:sz w:val="28"/>
          <w:szCs w:val="28"/>
        </w:rPr>
        <w:t xml:space="preserve"> </w:t>
      </w:r>
      <w:r>
        <w:rPr>
          <w:rFonts w:ascii="Times Roman" w:hAnsi="Times Roman"/>
          <w:sz w:val="28"/>
          <w:szCs w:val="28"/>
          <w:lang w:val="it-IT"/>
        </w:rPr>
        <w:t xml:space="preserve">Fino ad ora poco studiata  è la potenzialità dei metaboliti seecondari delle piante di poter agire sui patogeni indirettamente attraverso la modulazione del microbioma intestinale la </w:t>
      </w:r>
      <w:r>
        <w:rPr>
          <w:rFonts w:ascii="Times Roman" w:hAnsi="Times Roman"/>
          <w:sz w:val="28"/>
          <w:szCs w:val="28"/>
          <w:lang w:val="fr-FR"/>
        </w:rPr>
        <w:t xml:space="preserve"> composition</w:t>
      </w:r>
      <w:r>
        <w:rPr>
          <w:rFonts w:ascii="Times Roman" w:hAnsi="Times Roman"/>
          <w:sz w:val="28"/>
          <w:szCs w:val="28"/>
          <w:lang w:val="it-IT"/>
        </w:rPr>
        <w:t xml:space="preserve">e del quale risulta svolgere un importante ruolo nella suscettibilità ai parassiti </w:t>
      </w:r>
      <w:r>
        <w:rPr>
          <w:rFonts w:ascii="Times Roman" w:hAnsi="Times Roman"/>
          <w:sz w:val="28"/>
          <w:szCs w:val="28"/>
          <w:lang w:val="pt-PT"/>
        </w:rPr>
        <w:t xml:space="preserve">[22],[36]. </w:t>
      </w:r>
      <w:r>
        <w:rPr>
          <w:rFonts w:ascii="Times Roman" w:hAnsi="Times Roman"/>
          <w:sz w:val="28"/>
          <w:szCs w:val="28"/>
          <w:lang w:val="it-IT"/>
        </w:rPr>
        <w:t>Date le complesse interazioni tra componenti delle piante,</w:t>
      </w:r>
      <w:r>
        <w:rPr>
          <w:rFonts w:ascii="Times Roman" w:hAnsi="Times Roman"/>
          <w:sz w:val="28"/>
          <w:szCs w:val="28"/>
          <w:lang w:val="nl-NL"/>
        </w:rPr>
        <w:t xml:space="preserve"> microorganism</w:t>
      </w:r>
      <w:r>
        <w:rPr>
          <w:rFonts w:ascii="Times Roman" w:hAnsi="Times Roman"/>
          <w:sz w:val="28"/>
          <w:szCs w:val="28"/>
          <w:lang w:val="it-IT"/>
        </w:rPr>
        <w:t>i</w:t>
      </w:r>
      <w:r>
        <w:rPr>
          <w:rFonts w:ascii="Times Roman" w:hAnsi="Times Roman"/>
          <w:sz w:val="28"/>
          <w:szCs w:val="28"/>
        </w:rPr>
        <w:t xml:space="preserve">, </w:t>
      </w:r>
      <w:r>
        <w:rPr>
          <w:rFonts w:ascii="Times Roman" w:hAnsi="Times Roman"/>
          <w:sz w:val="28"/>
          <w:szCs w:val="28"/>
          <w:lang w:val="it-IT"/>
        </w:rPr>
        <w:t>e ospite, vi è tutto un universo ad oggi sconosciuto da studiare. Si potranno comprendere le differenze di benessere per le api derivanti da differenti presenze di fitochimici nella dieta . Differenze valutabili sia per api sane che malate manipolando le differenti sostanze componenti la dieta. Sempre,diete derivanti da ambienti p</w:t>
      </w:r>
      <w:r>
        <w:rPr>
          <w:rFonts w:ascii="Times Roman" w:hAnsi="Times Roman"/>
          <w:sz w:val="28"/>
          <w:szCs w:val="28"/>
        </w:rPr>
        <w:t>ol</w:t>
      </w:r>
      <w:r>
        <w:rPr>
          <w:rFonts w:ascii="Times Roman" w:hAnsi="Times Roman"/>
          <w:sz w:val="28"/>
          <w:szCs w:val="28"/>
          <w:lang w:val="it-IT"/>
        </w:rPr>
        <w:t>i</w:t>
      </w:r>
      <w:r>
        <w:rPr>
          <w:rFonts w:ascii="Times Roman" w:hAnsi="Times Roman"/>
          <w:sz w:val="28"/>
          <w:szCs w:val="28"/>
          <w:lang w:val="es-ES_tradnl"/>
        </w:rPr>
        <w:t>floral</w:t>
      </w:r>
      <w:r>
        <w:rPr>
          <w:rFonts w:ascii="Times Roman" w:hAnsi="Times Roman"/>
          <w:sz w:val="28"/>
          <w:szCs w:val="28"/>
          <w:lang w:val="it-IT"/>
        </w:rPr>
        <w:t xml:space="preserve">i aumentano le funzioni immunitarie  e diminuiscono l’incidenza dei patogeni delle api </w:t>
      </w:r>
      <w:r>
        <w:rPr>
          <w:rFonts w:ascii="Times Roman" w:hAnsi="Times Roman"/>
          <w:sz w:val="28"/>
          <w:szCs w:val="28"/>
          <w:lang w:val="pt-PT"/>
        </w:rPr>
        <w:t xml:space="preserve"> [4],[39][33],[40]). </w:t>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Le patologie condizionano il bottinamento influenzando il comportamento delle bottinatrici . Una volta che le bottinatrici sono state infettate, il decorso delle  patologie può  produrre una quantità di effetti  sul comportamento dell’ape con riduzione delle varie capacità e attività. Api infette da </w:t>
      </w:r>
      <w:r>
        <w:rPr>
          <w:rFonts w:ascii="Times Roman" w:hAnsi="Times Roman"/>
          <w:sz w:val="28"/>
          <w:szCs w:val="28"/>
        </w:rPr>
        <w:t>N. ceranae ha</w:t>
      </w:r>
      <w:r>
        <w:rPr>
          <w:rFonts w:ascii="Times Roman" w:hAnsi="Times Roman"/>
          <w:sz w:val="28"/>
          <w:szCs w:val="28"/>
          <w:lang w:val="it-IT"/>
        </w:rPr>
        <w:t xml:space="preserve">nno una ridotta capacità di tornare a casa  e si producono in più brevi voli di ricognizione </w:t>
      </w:r>
      <w:r>
        <w:rPr>
          <w:rFonts w:ascii="Times Roman" w:hAnsi="Times Roman"/>
          <w:sz w:val="28"/>
          <w:szCs w:val="28"/>
          <w:lang w:val="pt-PT"/>
        </w:rPr>
        <w:t xml:space="preserve"> [51],[52]</w:t>
      </w:r>
      <w:r>
        <w:rPr>
          <w:rFonts w:ascii="Times Roman" w:hAnsi="Times Roman"/>
          <w:sz w:val="28"/>
          <w:szCs w:val="28"/>
          <w:lang w:val="it-IT"/>
        </w:rPr>
        <w:t>. Bottinano di meno e portano a casa  meno polline</w:t>
      </w:r>
      <w:r>
        <w:rPr>
          <w:rFonts w:ascii="Times Roman" w:hAnsi="Times Roman"/>
          <w:sz w:val="28"/>
          <w:szCs w:val="28"/>
          <w:lang w:val="pt-PT"/>
        </w:rPr>
        <w:t xml:space="preserve">[10]. </w:t>
      </w:r>
      <w:r>
        <w:rPr>
          <w:rFonts w:ascii="Times Roman" w:hAnsi="Times Roman"/>
          <w:sz w:val="28"/>
          <w:szCs w:val="28"/>
          <w:lang w:val="it-IT"/>
        </w:rPr>
        <w:t xml:space="preserve">In maniera similare l’infezione da </w:t>
      </w:r>
      <w:r>
        <w:rPr>
          <w:rFonts w:ascii="Times Roman" w:hAnsi="Times Roman"/>
          <w:sz w:val="28"/>
          <w:szCs w:val="28"/>
          <w:lang w:val="de-DE"/>
        </w:rPr>
        <w:t>DWV</w:t>
      </w:r>
      <w:r>
        <w:rPr>
          <w:rFonts w:ascii="Times Roman" w:hAnsi="Times Roman"/>
          <w:sz w:val="28"/>
          <w:szCs w:val="28"/>
          <w:lang w:val="it-IT"/>
        </w:rPr>
        <w:t xml:space="preserve"> riduce la distanza di volo  e la sua durata </w:t>
      </w:r>
      <w:r>
        <w:rPr>
          <w:rFonts w:ascii="Times Roman" w:hAnsi="Times Roman"/>
          <w:sz w:val="28"/>
          <w:szCs w:val="28"/>
          <w:lang w:val="pt-PT"/>
        </w:rPr>
        <w:t xml:space="preserve"> [53]. </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In conseguenza di questi vari effetti le api infettate risultano meno efficienti </w:t>
      </w:r>
      <w:r>
        <w:rPr>
          <w:rFonts w:ascii="Times Roman" w:hAnsi="Times Roman"/>
          <w:sz w:val="28"/>
          <w:szCs w:val="28"/>
          <w:lang w:val="pt-PT"/>
        </w:rPr>
        <w:t xml:space="preserve">[10],[45],[56] </w:t>
      </w:r>
      <w:r>
        <w:rPr>
          <w:rFonts w:ascii="Times Roman" w:hAnsi="Times Roman"/>
          <w:sz w:val="28"/>
          <w:szCs w:val="28"/>
          <w:lang w:val="it-IT"/>
        </w:rPr>
        <w:t xml:space="preserve"> con evidenti conseguenze negative per l’alveare  a livello di riproduzione e sopravvivenza. Le api possono ottenere benefici relativamente al loro benessere  andando a bottinare piante capaci di effetti medicali, migliorando lo stato di salute dalla assunzione di componenti in grado di migliorare la situazione sanitaria. </w:t>
      </w:r>
    </w:p>
    <w:p>
      <w:pPr>
        <w:pStyle w:val="Didefault"/>
        <w:bidi w:val="0"/>
        <w:spacing w:lineRule="atLeast" w:line="280"/>
        <w:ind w:left="0" w:right="0" w:hanging="0"/>
        <w:jc w:val="both"/>
        <w:rPr>
          <w:rFonts w:ascii="Times Roman" w:hAnsi="Times Roman" w:eastAsia="Times Roman" w:cs="Times Roman"/>
          <w:sz w:val="28"/>
          <w:szCs w:val="28"/>
        </w:rPr>
      </w:pPr>
      <w:r>
        <w:rPr>
          <w:rFonts w:ascii="Times Roman" w:hAnsi="Times Roman"/>
          <w:sz w:val="28"/>
          <w:szCs w:val="28"/>
          <w:lang w:val="it-IT"/>
        </w:rPr>
        <w:t xml:space="preserve">Un aumento di bottinamento di polline  e  stato osservato a seguito  infezione da covata calcificata </w:t>
      </w:r>
      <w:r>
        <w:rPr>
          <w:rFonts w:ascii="Times Roman" w:hAnsi="Times Roman"/>
          <w:sz w:val="28"/>
          <w:szCs w:val="28"/>
          <w:lang w:val="pt-PT"/>
        </w:rPr>
        <w:t xml:space="preserve">(Ascosphaera apis)[59]. </w:t>
      </w:r>
      <w:r>
        <w:rPr>
          <w:rFonts w:ascii="Times Roman" w:hAnsi="Times Roman"/>
          <w:sz w:val="28"/>
          <w:szCs w:val="28"/>
          <w:lang w:val="it-IT"/>
        </w:rPr>
        <w:t xml:space="preserve"> In condizioni di laboratorio ,infettate  con nosema ceranae, le api hanno preferito miele  a maggior capacità antimicrobica rispetto ai mieli a minor capacità antimicrobica proposti, ottenendo una certa riduzione nella quantità di spore presenti nel loro corpo . </w:t>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rFonts w:ascii="Times Roman" w:hAnsi="Times Roman" w:eastAsia="Times Roman" w:cs="Times Roman"/>
          <w:sz w:val="28"/>
          <w:szCs w:val="28"/>
        </w:rPr>
      </w:pPr>
      <w:r>
        <w:rPr>
          <w:rFonts w:eastAsia="Times Roman" w:cs="Times Roman" w:ascii="Times Roman" w:hAnsi="Times Roman"/>
          <w:sz w:val="28"/>
          <w:szCs w:val="28"/>
        </w:rPr>
      </w:r>
    </w:p>
    <w:p>
      <w:pPr>
        <w:pStyle w:val="Didefault"/>
        <w:bidi w:val="0"/>
        <w:spacing w:lineRule="atLeast" w:line="280"/>
        <w:ind w:left="0" w:right="0" w:hanging="0"/>
        <w:jc w:val="both"/>
        <w:rPr/>
      </w:pPr>
      <w:r>
        <w:rPr/>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Times Roman">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FFFFFF"/>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idefault">
    <w:name w:val="Di default"/>
    <w:qFormat/>
    <w:pPr>
      <w:keepNext w:val="false"/>
      <w:keepLines w:val="false"/>
      <w:pageBreakBefore w:val="false"/>
      <w:widowControl/>
      <w:shd w:val="clear" w:color="auto" w:fill="auto"/>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shd w:fill="auto" w:val="clear"/>
      <w:vertAlign w:val="baseline"/>
      <w:lang w:val="en-US" w:eastAsia="zh-CN" w:bidi="hi-IN"/>
      <w14:textOutline>
        <w14:noFill/>
      </w14:textOutline>
      <w14:textFill>
        <w14:solidFill>
          <w14:srgbClr w14:val="000000"/>
        </w14:solidFill>
      </w14:textFill>
    </w:rPr>
  </w:style>
  <w:style w:type="paragraph" w:styleId="Intestazione">
    <w:name w:val="Header"/>
    <w:basedOn w:val="Normal"/>
    <w:pPr/>
    <w:rPr/>
  </w:style>
  <w:style w:type="paragraph" w:styleId="Pidipagina">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2</Pages>
  <Words>1501</Words>
  <Characters>8850</Characters>
  <CharactersWithSpaces>10463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