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idefault"/>
        <w:spacing w:lineRule="auto" w:line="240" w:before="0" w:after="0"/>
        <w:rPr>
          <w:rFonts w:ascii="Times New Roman" w:hAnsi="Times New Roman" w:eastAsia="Times New Roman" w:cs="Times New Roman"/>
          <w:color w:val="202124"/>
          <w:highlight w:val="blue"/>
        </w:rPr>
      </w:pPr>
      <w:r>
        <w:rPr>
          <w:rFonts w:ascii="Times New Roman" w:hAnsi="Times New Roman"/>
          <w:color w:val="202124"/>
          <w:shd w:fill="F8F8F9" w:val="clear"/>
        </w:rPr>
        <w:t>Geosmina sopprime il  comportamento  di difesa e suscita insolite</w:t>
      </w:r>
    </w:p>
    <w:p>
      <w:pPr>
        <w:pStyle w:val="Didefault"/>
        <w:spacing w:lineRule="auto" w:line="240" w:before="0" w:after="0"/>
        <w:rPr>
          <w:rFonts w:ascii="Times New Roman" w:hAnsi="Times New Roman" w:eastAsia="Times New Roman" w:cs="Times New Roman"/>
          <w:color w:val="202124"/>
          <w:highlight w:val="blue"/>
        </w:rPr>
      </w:pPr>
      <w:r>
        <w:rPr>
          <w:rFonts w:ascii="Times New Roman" w:hAnsi="Times New Roman"/>
          <w:color w:val="202124"/>
          <w:shd w:fill="F8F8F9" w:val="clear"/>
        </w:rPr>
        <w:t>risposte neurali nelle api mellifere</w:t>
      </w:r>
    </w:p>
    <w:p>
      <w:pPr>
        <w:pStyle w:val="Didefault"/>
        <w:spacing w:lineRule="auto" w:line="240" w:before="0" w:after="0"/>
        <w:rPr>
          <w:rFonts w:ascii="Times New Roman" w:hAnsi="Times New Roman" w:eastAsia="Times New Roman" w:cs="Times New Roman"/>
          <w:color w:val="202124"/>
          <w:highlight w:val="blue"/>
        </w:rPr>
      </w:pPr>
      <w:r>
        <w:rPr>
          <w:rFonts w:eastAsia="Times New Roman" w:cs="Times New Roman" w:ascii="Times New Roman" w:hAnsi="Times New Roman"/>
          <w:color w:val="202124"/>
          <w:shd w:fill="F8F8F9" w:val="clear"/>
        </w:rPr>
      </w:r>
    </w:p>
    <w:p>
      <w:pPr>
        <w:pStyle w:val="Didefault"/>
        <w:spacing w:lineRule="auto" w:line="240" w:before="0" w:after="0"/>
        <w:rPr>
          <w:rFonts w:ascii="Times New Roman" w:hAnsi="Times New Roman" w:eastAsia="Times New Roman" w:cs="Times New Roman"/>
          <w:color w:val="202124"/>
          <w:highlight w:val="white"/>
        </w:rPr>
      </w:pPr>
      <w:r>
        <w:rPr>
          <w:rFonts w:eastAsia="Times New Roman" w:cs="Times New Roman" w:ascii="Times New Roman" w:hAnsi="Times New Roman"/>
          <w:color w:val="202124"/>
          <w:shd w:fill="FFFFFF" w:val="clear"/>
        </w:rPr>
      </w:r>
    </w:p>
    <w:p>
      <w:pPr>
        <w:pStyle w:val="Didefault"/>
        <w:spacing w:lineRule="auto" w:line="240" w:before="0" w:after="0"/>
        <w:rPr>
          <w:rFonts w:ascii="Times New Roman" w:hAnsi="Times New Roman" w:eastAsia="Times New Roman" w:cs="Times New Roman"/>
          <w:color w:val="202124"/>
          <w:highlight w:val="blue"/>
        </w:rPr>
      </w:pPr>
      <w:r>
        <w:rPr>
          <w:rFonts w:ascii="Times New Roman" w:hAnsi="Times New Roman"/>
          <w:color w:val="202124"/>
          <w:shd w:fill="F8F8F9" w:val="clear"/>
          <w:lang w:val="es-ES_tradnl"/>
        </w:rPr>
        <w:t xml:space="preserve">La geosmina </w:t>
      </w:r>
      <w:r>
        <w:rPr>
          <w:rFonts w:ascii="Times New Roman" w:hAnsi="Times New Roman"/>
          <w:color w:val="202124"/>
          <w:shd w:fill="F8F8F9" w:val="clear"/>
        </w:rPr>
        <w:t>è una sostanza  odorante prodotta da batteri nel terreno umido. Si è scoperto che è straordinariamente rilevante per alcuni insetti, ma le ragioni di ciò non sono ancora del tutto comprese. Nello studio dell’Università di Trento ( e altre ) che porta lo stesso titolo più sopra vengono  riportati  i primi test dell'effetto della geosmina sulle api mellifere.</w:t>
      </w:r>
    </w:p>
    <w:p>
      <w:pPr>
        <w:pStyle w:val="Didefault"/>
        <w:spacing w:lineRule="auto" w:line="240" w:before="0" w:after="0"/>
        <w:rPr>
          <w:rFonts w:ascii="Times New Roman" w:hAnsi="Times New Roman" w:eastAsia="Times New Roman" w:cs="Times New Roman"/>
          <w:color w:val="202124"/>
          <w:highlight w:val="blue"/>
        </w:rPr>
      </w:pPr>
      <w:r>
        <w:rPr>
          <w:rFonts w:ascii="Times New Roman" w:hAnsi="Times New Roman"/>
          <w:color w:val="202124"/>
          <w:shd w:fill="F8F8F9" w:val="clear"/>
        </w:rPr>
        <w:t>Un test elaborato per verificare l’aggressività delle api  e le punture da esse inflitte ad un bersaglio mobile  ha mostrato che il comportamento difensivo suscitato dal feromone di allarme dell'ape isoamil acetato (IAA) è fortemente soppresso dalla geosmina.Sorprendentemente, la soppressione del comportamento difensivo  si mostra  solo a concentrazioni molto basse di geosmina e scompare a concentrazioni più elevate.</w:t>
      </w:r>
    </w:p>
    <w:p>
      <w:pPr>
        <w:pStyle w:val="Didefault"/>
        <w:spacing w:lineRule="auto" w:line="240" w:before="0" w:after="0"/>
        <w:rPr>
          <w:rFonts w:ascii="Times New Roman" w:hAnsi="Times New Roman" w:eastAsia="Times New Roman" w:cs="Times New Roman"/>
          <w:color w:val="202124"/>
          <w:highlight w:val="blue"/>
        </w:rPr>
      </w:pPr>
      <w:r>
        <w:rPr>
          <w:rFonts w:ascii="Times New Roman" w:hAnsi="Times New Roman"/>
          <w:color w:val="202124"/>
          <w:shd w:fill="F8F8F9" w:val="clear"/>
        </w:rPr>
        <w:t>I ricercatori hanno  studiato i meccanismi  di azione a livello dei neuroni del recettore olfattivo mediante elettroantennografia, trovando  risposte a miscele di geosmina e IAA inferiori rispetto all'IAA puro. Ciò  suggerisce un'interazione di entrambi i composti a livello del recettore olfattivo.Lo studio mediante  la tecnica dell'imaging del calcio del lobo antennale (AL) ha rivelato che le risposte neuronali alla geosmina diminuivano con l'aumentare della concentrazione, correlandosi bene con il comportamento osservato in campo .</w:t>
      </w:r>
    </w:p>
    <w:p>
      <w:pPr>
        <w:pStyle w:val="Didefault"/>
        <w:spacing w:lineRule="auto" w:line="240" w:before="0" w:after="0"/>
        <w:rPr>
          <w:rFonts w:ascii="Times New Roman" w:hAnsi="Times New Roman" w:eastAsia="Times New Roman" w:cs="Times New Roman"/>
          <w:color w:val="202124"/>
          <w:highlight w:val="blue"/>
        </w:rPr>
      </w:pPr>
      <w:r>
        <w:rPr>
          <w:rFonts w:ascii="Times New Roman" w:hAnsi="Times New Roman"/>
          <w:color w:val="202124"/>
          <w:shd w:fill="F8F8F9" w:val="clear"/>
          <w:lang w:val="es-ES_tradnl"/>
        </w:rPr>
        <w:t xml:space="preserve">La geosmina </w:t>
      </w:r>
      <w:r>
        <w:rPr>
          <w:rFonts w:ascii="Times New Roman" w:hAnsi="Times New Roman"/>
          <w:color w:val="202124"/>
          <w:shd w:fill="F8F8F9" w:val="clear"/>
        </w:rPr>
        <w:t>è un composto dall'odore di muffa e di terra prodotto da diversi tipi di  microrganismi  come cianobatteri, actinobatteri, protozoi, muffe e funghi. Gli actinobatteri sono ampiamente associati ai nidi di imenotteri e probabilmente li  proteggono dai patogeni grazie alla loro produzione naturale di antibiotici.</w:t>
      </w:r>
    </w:p>
    <w:p>
      <w:pPr>
        <w:pStyle w:val="Didefault"/>
        <w:spacing w:lineRule="auto" w:line="240" w:before="0" w:after="0"/>
        <w:rPr>
          <w:rFonts w:ascii="Times New Roman" w:hAnsi="Times New Roman" w:eastAsia="Times New Roman" w:cs="Times New Roman"/>
          <w:color w:val="202124"/>
          <w:highlight w:val="blue"/>
        </w:rPr>
      </w:pPr>
      <w:r>
        <w:rPr>
          <w:rFonts w:ascii="Times New Roman" w:hAnsi="Times New Roman"/>
          <w:color w:val="202124"/>
          <w:shd w:fill="F8F8F9" w:val="clear"/>
        </w:rPr>
        <w:t xml:space="preserve">Questo studio  è stato realizzato partendo dal porsi domande relativamente alla possibilità che </w:t>
      </w:r>
      <w:r>
        <w:rPr>
          <w:rFonts w:ascii="Times New Roman" w:hAnsi="Times New Roman"/>
          <w:color w:val="202124"/>
          <w:shd w:fill="F8F8F9" w:val="clear"/>
          <w:lang w:val="es-ES_tradnl"/>
        </w:rPr>
        <w:t xml:space="preserve"> la geosmina</w:t>
      </w:r>
      <w:r>
        <w:rPr>
          <w:rFonts w:ascii="Times New Roman" w:hAnsi="Times New Roman"/>
          <w:color w:val="202124"/>
          <w:shd w:fill="F8F8F9" w:val="clear"/>
        </w:rPr>
        <w:t xml:space="preserve"> sia un indizio olfattivo dell'imminente pioggia estiva per gli esseri umani ovvero  possa essere anche un indicatore meteorologico per le api mellifere. Se è così, dovrebbe modulare il comportamento delle api, poich</w:t>
      </w:r>
      <w:r>
        <w:rPr>
          <w:rFonts w:ascii="Times New Roman" w:hAnsi="Times New Roman"/>
          <w:color w:val="202124"/>
          <w:shd w:fill="F8F8F9" w:val="clear"/>
          <w:lang w:val="fr-FR"/>
        </w:rPr>
        <w:t xml:space="preserve">é </w:t>
      </w:r>
      <w:r>
        <w:rPr>
          <w:rFonts w:ascii="Times New Roman" w:hAnsi="Times New Roman"/>
          <w:color w:val="202124"/>
          <w:shd w:fill="F8F8F9" w:val="clear"/>
        </w:rPr>
        <w:t>sono stati segnalati effetti dipendenti dal clima su un'ampia gamma di comportamenti delle api, anche per le attività all'interno dell’</w:t>
      </w:r>
      <w:r>
        <w:rPr>
          <w:rFonts w:ascii="Times New Roman" w:hAnsi="Times New Roman"/>
          <w:color w:val="202124"/>
          <w:shd w:fill="F8F8F9" w:val="clear"/>
          <w:lang w:val="en-US"/>
        </w:rPr>
        <w:t>alveare</w:t>
      </w:r>
      <w:r>
        <w:rPr>
          <w:rFonts w:ascii="Times New Roman" w:hAnsi="Times New Roman"/>
          <w:color w:val="202124"/>
          <w:shd w:fill="F8F8F9" w:val="clear"/>
        </w:rPr>
        <w:t xml:space="preserve"> .</w:t>
      </w:r>
    </w:p>
    <w:p>
      <w:pPr>
        <w:pStyle w:val="Didefault"/>
        <w:spacing w:lineRule="auto" w:line="240" w:before="0" w:after="0"/>
        <w:rPr>
          <w:rFonts w:ascii="Times New Roman" w:hAnsi="Times New Roman" w:eastAsia="Times New Roman" w:cs="Times New Roman"/>
          <w:color w:val="202124"/>
          <w:highlight w:val="blue"/>
        </w:rPr>
      </w:pPr>
      <w:r>
        <w:rPr>
          <w:rFonts w:ascii="Times New Roman" w:hAnsi="Times New Roman"/>
          <w:color w:val="202124"/>
          <w:shd w:fill="F8F8F9" w:val="clear"/>
        </w:rPr>
        <w:t>I cambiamenti comportamentali delle bottinatrici sembrano persino anticipare i cambiamenti del tempo.</w:t>
      </w:r>
    </w:p>
    <w:p>
      <w:pPr>
        <w:pStyle w:val="Didefault"/>
        <w:spacing w:lineRule="auto" w:line="240" w:before="0" w:after="0"/>
        <w:rPr>
          <w:rFonts w:ascii="Times New Roman" w:hAnsi="Times New Roman" w:eastAsia="Times New Roman" w:cs="Times New Roman"/>
          <w:color w:val="202124"/>
          <w:highlight w:val="blue"/>
        </w:rPr>
      </w:pPr>
      <w:r>
        <w:rPr>
          <w:rFonts w:ascii="Times New Roman" w:hAnsi="Times New Roman"/>
          <w:color w:val="202124"/>
          <w:shd w:fill="F8F8F9" w:val="clear"/>
        </w:rPr>
        <w:t>Tuttavia r</w:t>
      </w:r>
      <w:r>
        <w:rPr>
          <w:rFonts w:ascii="Times New Roman" w:hAnsi="Times New Roman"/>
          <w:color w:val="202124"/>
          <w:shd w:fill="F8F8F9" w:val="clear"/>
          <w:lang w:val="pt-PT"/>
        </w:rPr>
        <w:t xml:space="preserve">aramente </w:t>
      </w:r>
      <w:r>
        <w:rPr>
          <w:rFonts w:ascii="Times New Roman" w:hAnsi="Times New Roman"/>
          <w:color w:val="202124"/>
          <w:shd w:fill="F8F8F9" w:val="clear"/>
        </w:rPr>
        <w:t xml:space="preserve">è stata studiata una possibile influenza sul comportamento difensivo sebbene ci siano alcune prove chemostrano come  la volontà di pungere delle api </w:t>
      </w:r>
      <w:r>
        <w:rPr>
          <w:rFonts w:ascii="Times New Roman" w:hAnsi="Times New Roman"/>
          <w:color w:val="202124"/>
          <w:shd w:fill="F8F8F9" w:val="clear"/>
          <w:lang w:val="pt-PT"/>
        </w:rPr>
        <w:t xml:space="preserve"> aument</w:t>
      </w:r>
      <w:r>
        <w:rPr>
          <w:rFonts w:ascii="Times New Roman" w:hAnsi="Times New Roman"/>
          <w:color w:val="202124"/>
          <w:shd w:fill="F8F8F9" w:val="clear"/>
        </w:rPr>
        <w:t>i in condizioni di caldo e umido .</w:t>
      </w:r>
    </w:p>
    <w:p>
      <w:pPr>
        <w:pStyle w:val="Didefault"/>
        <w:spacing w:lineRule="auto" w:line="240" w:before="0" w:after="0"/>
        <w:rPr>
          <w:rFonts w:ascii="Times New Roman" w:hAnsi="Times New Roman" w:eastAsia="Times New Roman" w:cs="Times New Roman"/>
          <w:color w:val="202124"/>
          <w:highlight w:val="blue"/>
        </w:rPr>
      </w:pPr>
      <w:r>
        <w:rPr>
          <w:rFonts w:ascii="Times New Roman" w:hAnsi="Times New Roman"/>
          <w:color w:val="202124"/>
          <w:shd w:fill="F8F8F9" w:val="clear"/>
        </w:rPr>
        <w:t>Questi risultati costituiscono un altro passo verso la comprensione della modulazione olfattiva del comportamento difensivo nelle api, sia a livello comportamentale che neuronale. Oltre a una comprensione fondamentale dei circuiti neuronali che portano alla puntura, questo può anche essere di evidente   utilità pratica per l’apicoltura.</w:t>
      </w:r>
    </w:p>
    <w:p>
      <w:pPr>
        <w:pStyle w:val="Didefault"/>
        <w:spacing w:lineRule="auto" w:line="240" w:before="0" w:after="0"/>
        <w:rPr>
          <w:rFonts w:ascii="Times New Roman" w:hAnsi="Times New Roman" w:eastAsia="Times New Roman" w:cs="Times New Roman"/>
          <w:color w:val="202124"/>
          <w:highlight w:val="blue"/>
        </w:rPr>
      </w:pPr>
      <w:r>
        <w:rPr>
          <w:rFonts w:eastAsia="Times New Roman" w:cs="Times New Roman" w:ascii="Times New Roman" w:hAnsi="Times New Roman"/>
          <w:color w:val="202124"/>
          <w:shd w:fill="F8F8F9" w:val="clear"/>
        </w:rPr>
      </w:r>
    </w:p>
    <w:p>
      <w:pPr>
        <w:pStyle w:val="Didefault"/>
        <w:spacing w:lineRule="auto" w:line="240" w:before="0" w:after="0"/>
        <w:rPr>
          <w:rFonts w:ascii="Times New Roman" w:hAnsi="Times New Roman" w:eastAsia="Times New Roman" w:cs="Times New Roman"/>
          <w:color w:val="202124"/>
          <w:highlight w:val="blue"/>
        </w:rPr>
      </w:pPr>
      <w:r>
        <w:rPr>
          <w:rFonts w:ascii="Times New Roman" w:hAnsi="Times New Roman"/>
          <w:color w:val="202124"/>
          <w:shd w:fill="F8F8F9" w:val="clear"/>
        </w:rPr>
        <w:t xml:space="preserve">Riduzione della pubblicazione </w:t>
      </w:r>
      <w:r>
        <w:rPr>
          <w:rFonts w:ascii="Times New Roman" w:hAnsi="Times New Roman"/>
          <w:color w:val="202124"/>
          <w:shd w:fill="F8F8F9" w:val="clear"/>
          <w:lang w:val="en-US"/>
        </w:rPr>
        <w:t xml:space="preserve">Geosmin suppresses defensive </w:t>
      </w:r>
    </w:p>
    <w:p>
      <w:pPr>
        <w:pStyle w:val="Didefault"/>
        <w:spacing w:lineRule="auto" w:line="240" w:before="0" w:after="240"/>
        <w:rPr>
          <w:rFonts w:ascii="Times New Roman" w:hAnsi="Times New Roman" w:eastAsia="Times New Roman" w:cs="Times New Roman"/>
          <w:highlight w:val="white"/>
        </w:rPr>
      </w:pPr>
      <w:r>
        <w:rPr>
          <w:rFonts w:ascii="Times New Roman" w:hAnsi="Times New Roman"/>
          <w:shd w:fill="FFFFFF" w:val="clear"/>
          <w:lang w:val="en-US"/>
        </w:rPr>
        <w:t xml:space="preserve">behaviour and elicits unusual </w:t>
      </w:r>
    </w:p>
    <w:p>
      <w:pPr>
        <w:pStyle w:val="Didefault"/>
        <w:spacing w:lineRule="auto" w:line="240" w:before="0" w:after="240"/>
        <w:rPr>
          <w:rFonts w:ascii="Times New Roman" w:hAnsi="Times New Roman" w:eastAsia="Times New Roman" w:cs="Times New Roman"/>
          <w:highlight w:val="white"/>
        </w:rPr>
      </w:pPr>
      <w:r>
        <w:rPr>
          <w:rFonts w:ascii="Times New Roman" w:hAnsi="Times New Roman"/>
          <w:shd w:fill="FFFFFF" w:val="clear"/>
          <w:lang w:val="en-US"/>
        </w:rPr>
        <w:t xml:space="preserve">neural responses in honey bees </w:t>
      </w:r>
    </w:p>
    <w:p>
      <w:pPr>
        <w:pStyle w:val="Didefault"/>
        <w:spacing w:lineRule="auto" w:line="240" w:before="0" w:after="0"/>
        <w:rPr>
          <w:rFonts w:ascii="Times New Roman" w:hAnsi="Times New Roman" w:eastAsia="Times New Roman" w:cs="Times New Roman"/>
          <w:color w:val="202124"/>
          <w:highlight w:val="blue"/>
        </w:rPr>
      </w:pPr>
      <w:r>
        <w:rPr>
          <w:rFonts w:ascii="Times New Roman" w:hAnsi="Times New Roman"/>
          <w:color w:val="202124"/>
          <w:shd w:fill="F8F8F9" w:val="clear"/>
        </w:rPr>
        <w:t xml:space="preserve">Scarano e al 2023 </w:t>
      </w:r>
      <w:r>
        <w:rPr>
          <w:rFonts w:ascii="Times New Roman" w:hAnsi="Times New Roman"/>
          <w:color w:val="202124"/>
          <w:shd w:fill="F8F8F9" w:val="clear"/>
          <w:lang w:val="en-US"/>
        </w:rPr>
        <w:t xml:space="preserve">www.nature.com/scientificreports </w:t>
      </w:r>
    </w:p>
    <w:p>
      <w:pPr>
        <w:pStyle w:val="Didefault"/>
        <w:spacing w:lineRule="auto" w:line="240" w:before="0" w:after="0"/>
        <w:rPr>
          <w:rFonts w:ascii="Times New Roman" w:hAnsi="Times New Roman" w:eastAsia="Times New Roman" w:cs="Times New Roman"/>
          <w:color w:val="202124"/>
          <w:highlight w:val="blue"/>
        </w:rPr>
      </w:pPr>
      <w:r>
        <w:rPr>
          <w:rFonts w:eastAsia="Times New Roman" w:cs="Times New Roman" w:ascii="Times New Roman" w:hAnsi="Times New Roman"/>
          <w:color w:val="202124"/>
          <w:shd w:fill="F8F8F9" w:val="clear"/>
        </w:rPr>
      </w:r>
    </w:p>
    <w:p>
      <w:pPr>
        <w:pStyle w:val="Didefault"/>
        <w:spacing w:lineRule="auto" w:line="240" w:before="0" w:after="0"/>
        <w:rPr>
          <w:rFonts w:ascii="Times New Roman" w:hAnsi="Times New Roman" w:eastAsia="Times New Roman" w:cs="Times New Roman"/>
          <w:color w:val="212121"/>
          <w:highlight w:val="blue"/>
        </w:rPr>
      </w:pPr>
      <w:r>
        <w:rPr>
          <w:rFonts w:ascii="Times New Roman" w:hAnsi="Times New Roman"/>
          <w:color w:val="202124"/>
          <w:shd w:fill="F8F8F9" w:val="clear"/>
        </w:rPr>
        <w:t xml:space="preserve">di </w:t>
      </w:r>
      <w:r>
        <w:rPr>
          <w:rFonts w:ascii="Times New Roman" w:hAnsi="Times New Roman"/>
          <w:color w:val="212121"/>
          <w:shd w:fill="F8F8F9" w:val="clear"/>
        </w:rPr>
        <w:t>Savorelli  Gianni Ditta  dal 1997 ad oggi ai migliori prezzi .</w:t>
      </w:r>
      <w:r>
        <w:rPr>
          <w:rFonts w:ascii="Times New Roman" w:hAnsi="Times New Roman"/>
          <w:color w:val="212121"/>
          <w:shd w:fill="F8F8F9" w:val="clear"/>
          <w:lang w:val="nl-NL"/>
        </w:rPr>
        <w:t>Bee Boost ,Apistan</w:t>
      </w:r>
      <w:r>
        <w:rPr>
          <w:rFonts w:ascii="Times New Roman" w:hAnsi="Times New Roman"/>
          <w:color w:val="212121"/>
          <w:shd w:fill="F8F8F9" w:val="clear"/>
        </w:rPr>
        <w:t>, Apivar ,Apiguard  etc.</w:t>
      </w:r>
    </w:p>
    <w:p>
      <w:pPr>
        <w:pStyle w:val="Didefault"/>
        <w:spacing w:lineRule="auto" w:line="240" w:before="0" w:after="320"/>
        <w:rPr>
          <w:rFonts w:ascii="Times New Roman" w:hAnsi="Times New Roman" w:eastAsia="Times New Roman" w:cs="Times New Roman"/>
          <w:color w:val="212121"/>
          <w:highlight w:val="white"/>
        </w:rPr>
      </w:pPr>
      <w:r>
        <w:rPr>
          <w:rFonts w:ascii="Times New Roman" w:hAnsi="Times New Roman"/>
          <w:color w:val="212121"/>
          <w:shd w:fill="FFFFFF" w:val="clear"/>
        </w:rPr>
        <w:t>https://app.vetrinalive.it/savorelli-gianni-prodotti-per-apicoltura5505</w:t>
      </w:r>
    </w:p>
    <w:p>
      <w:pPr>
        <w:pStyle w:val="Didefault"/>
        <w:spacing w:lineRule="auto" w:line="240" w:before="0" w:after="0"/>
        <w:rPr/>
      </w:pPr>
      <w:r>
        <w:rPr/>
      </w:r>
    </w:p>
    <w:sectPr>
      <w:headerReference w:type="default" r:id="rId2"/>
      <w:footerReference w:type="default" r:id="rId3"/>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75"/>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Bdr/>
      <w:bidi w:val="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rPr>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idefault" w:customStyle="1">
    <w:name w:val="Di default"/>
    <w:qFormat/>
    <w:pPr>
      <w:widowControl/>
      <w:bidi w:val="0"/>
      <w:spacing w:lineRule="auto" w:line="288" w:before="160" w:after="0"/>
      <w:jc w:val="left"/>
    </w:pPr>
    <w:rPr>
      <w:rFonts w:ascii="Helvetica Neue" w:hAnsi="Helvetica Neue" w:cs="Arial Unicode MS" w:eastAsia="Arial Unicode MS"/>
      <w:color w:val="000000"/>
      <w:kern w:val="0"/>
      <w:sz w:val="24"/>
      <w:szCs w:val="24"/>
      <w:lang w:val="it-IT" w:eastAsia="it-IT" w:bidi="ar-SA"/>
      <w14:textOutline w14:w="0" w14:cap="flat" w14:cmpd="sng" w14:algn="ctr">
        <w14:noFill/>
        <w14:prstDash w14:val="solid"/>
        <w14:bevel/>
      </w14:textOutline>
    </w:rPr>
  </w:style>
  <w:style w:type="paragraph" w:styleId="Intestazione">
    <w:name w:val="Header"/>
    <w:basedOn w:val="Normal"/>
    <w:pPr/>
    <w:rPr/>
  </w:style>
  <w:style w:type="paragraph" w:styleId="Pidipagina">
    <w:name w:val="Footer"/>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LibreOffice/6.1.3.2$Windows_X86_64 LibreOffice_project/86daf60bf00efa86ad547e59e09d6bb77c699acb</Application>
  <Pages>1</Pages>
  <Words>447</Words>
  <Characters>2759</Characters>
  <CharactersWithSpaces>3221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2023-03-23T17:49:00Z</dcterms:created>
  <dc:creator/>
  <dc:description/>
  <dc:language>it-IT</dc:language>
  <cp:lastModifiedBy>Giacomo Omallini</cp:lastModifiedBy>
  <dcterms:modified xsi:type="dcterms:W3CDTF">2023-03-23T17:49:00Z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